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6C" w:rsidRDefault="005A741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93F6C" w:rsidRDefault="005A741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93F6C" w:rsidRDefault="00593F6C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3F6C" w:rsidTr="00E15AF0">
        <w:trPr>
          <w:trHeight w:val="520"/>
        </w:trPr>
        <w:tc>
          <w:tcPr>
            <w:tcW w:w="566" w:type="dxa"/>
            <w:vMerge w:val="restart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93F6C" w:rsidRDefault="005A741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3F6C" w:rsidTr="00E15AF0">
        <w:tc>
          <w:tcPr>
            <w:tcW w:w="566" w:type="dxa"/>
            <w:vMerge/>
            <w:vAlign w:val="center"/>
          </w:tcPr>
          <w:p w:rsidR="00593F6C" w:rsidRDefault="00593F6C"/>
        </w:tc>
        <w:tc>
          <w:tcPr>
            <w:tcW w:w="709" w:type="dxa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93F6C" w:rsidRDefault="00593F6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93F6C" w:rsidRDefault="00593F6C"/>
        </w:tc>
        <w:tc>
          <w:tcPr>
            <w:tcW w:w="567" w:type="dxa"/>
            <w:vAlign w:val="center"/>
          </w:tcPr>
          <w:p w:rsidR="00593F6C" w:rsidRDefault="005A741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3F6C" w:rsidTr="00E15AF0">
        <w:trPr>
          <w:trHeight w:val="534"/>
        </w:trPr>
        <w:tc>
          <w:tcPr>
            <w:tcW w:w="566" w:type="dxa"/>
            <w:vMerge/>
          </w:tcPr>
          <w:p w:rsidR="00593F6C" w:rsidRDefault="00593F6C"/>
        </w:tc>
        <w:tc>
          <w:tcPr>
            <w:tcW w:w="6798" w:type="dxa"/>
            <w:gridSpan w:val="4"/>
          </w:tcPr>
          <w:p w:rsidR="00593F6C" w:rsidRPr="00E15AF0" w:rsidRDefault="00E15AF0" w:rsidP="001833D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Администрация сельского поселения Выкатной</w:t>
            </w:r>
          </w:p>
        </w:tc>
        <w:tc>
          <w:tcPr>
            <w:tcW w:w="7196" w:type="dxa"/>
            <w:gridSpan w:val="4"/>
          </w:tcPr>
          <w:p w:rsidR="00593F6C" w:rsidRPr="00E15AF0" w:rsidRDefault="00E15AF0" w:rsidP="001833D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Муниципальный земельный контроль</w:t>
            </w:r>
          </w:p>
        </w:tc>
      </w:tr>
      <w:tr w:rsidR="00593F6C" w:rsidTr="00E15AF0">
        <w:trPr>
          <w:trHeight w:val="449"/>
        </w:trPr>
        <w:tc>
          <w:tcPr>
            <w:tcW w:w="566" w:type="dxa"/>
            <w:vMerge/>
          </w:tcPr>
          <w:p w:rsidR="00593F6C" w:rsidRDefault="00593F6C"/>
        </w:tc>
        <w:tc>
          <w:tcPr>
            <w:tcW w:w="709" w:type="dxa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3F6C" w:rsidTr="00E15AF0">
        <w:trPr>
          <w:trHeight w:val="1067"/>
        </w:trPr>
        <w:tc>
          <w:tcPr>
            <w:tcW w:w="566" w:type="dxa"/>
            <w:vMerge/>
          </w:tcPr>
          <w:p w:rsidR="00593F6C" w:rsidRDefault="00593F6C"/>
        </w:tc>
        <w:tc>
          <w:tcPr>
            <w:tcW w:w="13994" w:type="dxa"/>
            <w:gridSpan w:val="8"/>
          </w:tcPr>
          <w:p w:rsidR="00593F6C" w:rsidRPr="00E15AF0" w:rsidRDefault="006D066C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6D066C">
              <w:rPr>
                <w:rFonts w:ascii="Times New Roman" w:hAnsi="Times New Roman" w:cs="Times New Roman"/>
                <w:bCs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854C91" w:rsidTr="00E15AF0">
        <w:trPr>
          <w:trHeight w:val="415"/>
        </w:trPr>
        <w:tc>
          <w:tcPr>
            <w:tcW w:w="566" w:type="dxa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854C91" w:rsidRDefault="00854C9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854C91" w:rsidTr="00E15AF0"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854C91" w:rsidTr="00BC4A5A">
        <w:trPr>
          <w:trHeight w:val="518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4249" w:type="dxa"/>
            <w:gridSpan w:val="2"/>
            <w:vAlign w:val="center"/>
          </w:tcPr>
          <w:p w:rsidR="00854C91" w:rsidRDefault="00854C91" w:rsidP="00E15AF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Федеральный закон от 25.10.2001 № 136-ФЗ «Земельный кодекс Российской Федерации»</w:t>
            </w:r>
          </w:p>
        </w:tc>
        <w:tc>
          <w:tcPr>
            <w:tcW w:w="4957" w:type="dxa"/>
            <w:gridSpan w:val="4"/>
          </w:tcPr>
          <w:p w:rsidR="00854C91" w:rsidRPr="00E15AF0" w:rsidRDefault="00854C91" w:rsidP="00854C9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854C91">
              <w:rPr>
                <w:rFonts w:ascii="Times New Roman" w:hAnsi="Times New Roman" w:cs="Times New Roman"/>
                <w:bCs/>
              </w:rPr>
              <w:t>статьи 25, 26</w:t>
            </w:r>
          </w:p>
        </w:tc>
        <w:tc>
          <w:tcPr>
            <w:tcW w:w="4788" w:type="dxa"/>
            <w:gridSpan w:val="2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C91" w:rsidTr="00417990">
        <w:trPr>
          <w:trHeight w:val="517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4249" w:type="dxa"/>
            <w:gridSpan w:val="2"/>
            <w:vAlign w:val="center"/>
          </w:tcPr>
          <w:p w:rsidR="00854C91" w:rsidRPr="00E15AF0" w:rsidRDefault="00854C91" w:rsidP="00E15AF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Федеральный закон от 30.12.2001 № 195-ФЗ «Кодекс Российской Федерации об административных правонарушениях»</w:t>
            </w:r>
          </w:p>
        </w:tc>
        <w:tc>
          <w:tcPr>
            <w:tcW w:w="4957" w:type="dxa"/>
            <w:gridSpan w:val="4"/>
          </w:tcPr>
          <w:p w:rsidR="00854C91" w:rsidRDefault="00854C91" w:rsidP="00854C9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854C91">
              <w:rPr>
                <w:rFonts w:ascii="Times New Roman" w:hAnsi="Times New Roman" w:cs="Times New Roman"/>
                <w:bCs/>
              </w:rPr>
              <w:t>часть 1 статьи 7.1</w:t>
            </w:r>
          </w:p>
        </w:tc>
        <w:tc>
          <w:tcPr>
            <w:tcW w:w="4788" w:type="dxa"/>
            <w:gridSpan w:val="2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F6C" w:rsidTr="00E15AF0">
        <w:trPr>
          <w:trHeight w:val="567"/>
        </w:trPr>
        <w:tc>
          <w:tcPr>
            <w:tcW w:w="566" w:type="dxa"/>
            <w:vMerge w:val="restart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3F6C" w:rsidTr="00E15AF0">
        <w:tc>
          <w:tcPr>
            <w:tcW w:w="566" w:type="dxa"/>
            <w:vMerge/>
          </w:tcPr>
          <w:p w:rsidR="00593F6C" w:rsidRDefault="00593F6C"/>
        </w:tc>
        <w:tc>
          <w:tcPr>
            <w:tcW w:w="709" w:type="dxa"/>
            <w:vMerge w:val="restart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93F6C" w:rsidRDefault="005A741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E15AF0" w:rsidTr="0056329A">
        <w:trPr>
          <w:trHeight w:val="1518"/>
        </w:trPr>
        <w:tc>
          <w:tcPr>
            <w:tcW w:w="566" w:type="dxa"/>
            <w:vMerge/>
          </w:tcPr>
          <w:p w:rsidR="00E15AF0" w:rsidRDefault="00E15AF0"/>
        </w:tc>
        <w:tc>
          <w:tcPr>
            <w:tcW w:w="4249" w:type="dxa"/>
            <w:gridSpan w:val="2"/>
            <w:vMerge w:val="restart"/>
          </w:tcPr>
          <w:p w:rsidR="00E15AF0" w:rsidRDefault="00E15AF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E15AF0" w:rsidRPr="00E15AF0" w:rsidRDefault="00E15AF0" w:rsidP="00E15AF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E15AF0" w:rsidRDefault="00E15AF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15AF0" w:rsidTr="00447932">
        <w:trPr>
          <w:trHeight w:val="1042"/>
        </w:trPr>
        <w:tc>
          <w:tcPr>
            <w:tcW w:w="566" w:type="dxa"/>
            <w:vMerge/>
          </w:tcPr>
          <w:p w:rsidR="00E15AF0" w:rsidRDefault="00E15AF0"/>
        </w:tc>
        <w:tc>
          <w:tcPr>
            <w:tcW w:w="4249" w:type="dxa"/>
            <w:gridSpan w:val="2"/>
            <w:vMerge/>
          </w:tcPr>
          <w:p w:rsidR="00E15AF0" w:rsidRDefault="00E15AF0"/>
        </w:tc>
        <w:tc>
          <w:tcPr>
            <w:tcW w:w="4957" w:type="dxa"/>
            <w:gridSpan w:val="4"/>
            <w:vAlign w:val="center"/>
          </w:tcPr>
          <w:p w:rsidR="00E15AF0" w:rsidRPr="00E15AF0" w:rsidRDefault="00E15AF0" w:rsidP="00E15AF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E15AF0" w:rsidRDefault="00E15AF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15AF0" w:rsidTr="00527B75">
        <w:trPr>
          <w:trHeight w:val="3289"/>
        </w:trPr>
        <w:tc>
          <w:tcPr>
            <w:tcW w:w="566" w:type="dxa"/>
            <w:vMerge/>
          </w:tcPr>
          <w:p w:rsidR="00E15AF0" w:rsidRDefault="00E15AF0"/>
        </w:tc>
        <w:tc>
          <w:tcPr>
            <w:tcW w:w="4249" w:type="dxa"/>
            <w:gridSpan w:val="2"/>
            <w:vMerge/>
          </w:tcPr>
          <w:p w:rsidR="00E15AF0" w:rsidRDefault="00E15AF0"/>
        </w:tc>
        <w:tc>
          <w:tcPr>
            <w:tcW w:w="4957" w:type="dxa"/>
            <w:gridSpan w:val="4"/>
            <w:vAlign w:val="center"/>
          </w:tcPr>
          <w:p w:rsidR="00E15AF0" w:rsidRPr="00E15AF0" w:rsidRDefault="00E15AF0" w:rsidP="00E15AF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E15AF0" w:rsidRDefault="00E15AF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54C91" w:rsidTr="00E15AF0">
        <w:trPr>
          <w:trHeight w:val="613"/>
        </w:trPr>
        <w:tc>
          <w:tcPr>
            <w:tcW w:w="566" w:type="dxa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854C91" w:rsidTr="00E15AF0">
        <w:trPr>
          <w:trHeight w:val="415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13994" w:type="dxa"/>
            <w:gridSpan w:val="8"/>
            <w:vMerge w:val="restart"/>
          </w:tcPr>
          <w:p w:rsidR="00854C91" w:rsidRDefault="006D066C" w:rsidP="006D066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  <w:bookmarkStart w:id="0" w:name="_GoBack"/>
            <w:bookmarkEnd w:id="0"/>
          </w:p>
        </w:tc>
      </w:tr>
      <w:tr w:rsidR="00854C91" w:rsidTr="00E15AF0">
        <w:trPr>
          <w:trHeight w:val="456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13994" w:type="dxa"/>
            <w:gridSpan w:val="8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854C91" w:rsidTr="00E15AF0">
        <w:trPr>
          <w:trHeight w:val="497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854C91" w:rsidRDefault="00854C91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  <w:vMerge w:val="restart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Информация, полученная в порядке межведомственного взаимодействия</w:t>
            </w:r>
          </w:p>
        </w:tc>
      </w:tr>
      <w:tr w:rsidR="00854C91" w:rsidTr="00854C91">
        <w:trPr>
          <w:trHeight w:val="135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854C91" w:rsidTr="00E15AF0">
        <w:trPr>
          <w:trHeight w:val="135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Сведения из архива органа местного самоуправления</w:t>
            </w:r>
          </w:p>
        </w:tc>
      </w:tr>
      <w:tr w:rsidR="00F319DD" w:rsidTr="00E15AF0">
        <w:trPr>
          <w:trHeight w:val="1236"/>
        </w:trPr>
        <w:tc>
          <w:tcPr>
            <w:tcW w:w="566" w:type="dxa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F319DD" w:rsidTr="00854C91">
        <w:trPr>
          <w:trHeight w:val="237"/>
        </w:trPr>
        <w:tc>
          <w:tcPr>
            <w:tcW w:w="566" w:type="dxa"/>
            <w:vMerge/>
            <w:vAlign w:val="center"/>
          </w:tcPr>
          <w:p w:rsidR="00F319DD" w:rsidRDefault="00F319DD" w:rsidP="00BC4A5A"/>
        </w:tc>
        <w:tc>
          <w:tcPr>
            <w:tcW w:w="709" w:type="dxa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F319DD" w:rsidRDefault="00F319DD" w:rsidP="00BC4A5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9A4F06">
              <w:rPr>
                <w:rFonts w:ascii="Times New Roman" w:hAnsi="Times New Roman" w:cs="Times New Roman"/>
              </w:rPr>
              <w:t>Выписка из  ЕГРН</w:t>
            </w:r>
          </w:p>
        </w:tc>
      </w:tr>
      <w:tr w:rsidR="00F319DD" w:rsidTr="00E15AF0">
        <w:trPr>
          <w:trHeight w:val="127"/>
        </w:trPr>
        <w:tc>
          <w:tcPr>
            <w:tcW w:w="566" w:type="dxa"/>
            <w:vMerge/>
          </w:tcPr>
          <w:p w:rsidR="00F319DD" w:rsidRDefault="00F319DD" w:rsidP="00BC4A5A"/>
        </w:tc>
        <w:tc>
          <w:tcPr>
            <w:tcW w:w="709" w:type="dxa"/>
            <w:vMerge/>
          </w:tcPr>
          <w:p w:rsidR="00F319DD" w:rsidRDefault="00F319DD" w:rsidP="00BC4A5A"/>
        </w:tc>
        <w:tc>
          <w:tcPr>
            <w:tcW w:w="8497" w:type="dxa"/>
            <w:gridSpan w:val="5"/>
            <w:vMerge/>
          </w:tcPr>
          <w:p w:rsidR="00F319DD" w:rsidRDefault="00F319DD" w:rsidP="00BC4A5A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Сведения (</w:t>
            </w:r>
            <w:proofErr w:type="spellStart"/>
            <w:r w:rsidRPr="00854C91">
              <w:rPr>
                <w:rFonts w:ascii="Times New Roman" w:hAnsi="Times New Roman" w:cs="Times New Roman"/>
              </w:rPr>
              <w:t>Госакт</w:t>
            </w:r>
            <w:proofErr w:type="spellEnd"/>
            <w:r w:rsidRPr="00854C91">
              <w:rPr>
                <w:rFonts w:ascii="Times New Roman" w:hAnsi="Times New Roman" w:cs="Times New Roman"/>
              </w:rPr>
              <w:t>, МПА, договор аренды и т.д.) о предоставлении объекта земельных отношений в собственность (пользование, аренду)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F319DD" w:rsidRPr="009A4F06" w:rsidRDefault="00F319DD" w:rsidP="009A4F06">
            <w:pPr>
              <w:jc w:val="both"/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F319DD" w:rsidTr="00854C91">
        <w:trPr>
          <w:trHeight w:val="128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jc w:val="both"/>
              <w:rPr>
                <w:rFonts w:ascii="Times New Roman" w:hAnsi="Times New Roman" w:cs="Times New Roman"/>
              </w:rPr>
            </w:pPr>
            <w:r w:rsidRPr="00F319DD">
              <w:rPr>
                <w:rFonts w:ascii="Times New Roman" w:hAnsi="Times New Roman" w:cs="Times New Roman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F319DD" w:rsidTr="00E15AF0">
        <w:trPr>
          <w:trHeight w:val="127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jc w:val="both"/>
              <w:rPr>
                <w:rFonts w:ascii="Times New Roman" w:hAnsi="Times New Roman" w:cs="Times New Roman"/>
              </w:rPr>
            </w:pPr>
            <w:r w:rsidRPr="00F319DD">
              <w:rPr>
                <w:rFonts w:ascii="Times New Roman" w:hAnsi="Times New Roman" w:cs="Times New Roman"/>
              </w:rPr>
              <w:t>Акт обязательного профилактического визита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:rsidR="00F319DD" w:rsidRPr="00F319DD" w:rsidRDefault="00F319DD" w:rsidP="009A4F06">
            <w:pPr>
              <w:jc w:val="both"/>
              <w:rPr>
                <w:rFonts w:ascii="Times New Roman" w:hAnsi="Times New Roman" w:cs="Times New Roman"/>
              </w:rPr>
            </w:pPr>
            <w:r w:rsidRPr="00F319DD">
              <w:rPr>
                <w:rFonts w:ascii="Times New Roman" w:hAnsi="Times New Roman" w:cs="Times New Roman"/>
              </w:rPr>
              <w:t>Задание на проведение выездного обследования без взаимодействия</w:t>
            </w:r>
          </w:p>
        </w:tc>
      </w:tr>
      <w:tr w:rsidR="00F319DD" w:rsidTr="00F319DD">
        <w:trPr>
          <w:trHeight w:val="128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319DD">
              <w:rPr>
                <w:rFonts w:ascii="Times New Roman" w:hAnsi="Times New Roman" w:cs="Times New Roman"/>
                <w:bCs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F319DD" w:rsidTr="00E15AF0">
        <w:trPr>
          <w:trHeight w:val="127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319DD">
              <w:rPr>
                <w:rFonts w:ascii="Times New Roman" w:hAnsi="Times New Roman" w:cs="Times New Roman"/>
                <w:bCs/>
              </w:rPr>
              <w:t>Решение о проведении обязательного профилактического визита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:rsidR="00F319DD" w:rsidRPr="00CE24F4" w:rsidRDefault="00F319DD" w:rsidP="009A4F06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9DD">
              <w:rPr>
                <w:rFonts w:ascii="Times New Roman" w:hAnsi="Times New Roman"/>
                <w:bCs/>
                <w:sz w:val="24"/>
                <w:szCs w:val="24"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CE24F4" w:rsidRDefault="00F319DD" w:rsidP="009A4F06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9DD">
              <w:rPr>
                <w:rFonts w:ascii="Times New Roman" w:hAnsi="Times New Roman"/>
                <w:bCs/>
                <w:sz w:val="24"/>
                <w:szCs w:val="24"/>
              </w:rPr>
              <w:t>Мотивированное представление инспектора</w:t>
            </w:r>
          </w:p>
        </w:tc>
      </w:tr>
      <w:tr w:rsidR="009A4F06" w:rsidTr="00E15AF0">
        <w:trPr>
          <w:trHeight w:val="567"/>
        </w:trPr>
        <w:tc>
          <w:tcPr>
            <w:tcW w:w="566" w:type="dxa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A4F06" w:rsidTr="00E15AF0">
        <w:trPr>
          <w:trHeight w:val="802"/>
        </w:trPr>
        <w:tc>
          <w:tcPr>
            <w:tcW w:w="566" w:type="dxa"/>
            <w:vMerge/>
          </w:tcPr>
          <w:p w:rsidR="009A4F06" w:rsidRDefault="009A4F06" w:rsidP="009A4F06"/>
        </w:tc>
        <w:tc>
          <w:tcPr>
            <w:tcW w:w="709" w:type="dxa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A4F06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A4F06" w:rsidRPr="00E15AF0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Инспекционный визит</w:t>
            </w:r>
          </w:p>
          <w:p w:rsidR="009A4F06" w:rsidRPr="00E15AF0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Рейдовый осмотр</w:t>
            </w:r>
          </w:p>
          <w:p w:rsidR="009A4F06" w:rsidRPr="00E15AF0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Документарная проверка</w:t>
            </w:r>
          </w:p>
          <w:p w:rsidR="009A4F06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9A4F06" w:rsidTr="001833D0">
        <w:trPr>
          <w:trHeight w:val="497"/>
        </w:trPr>
        <w:tc>
          <w:tcPr>
            <w:tcW w:w="566" w:type="dxa"/>
            <w:vMerge/>
          </w:tcPr>
          <w:p w:rsidR="009A4F06" w:rsidRDefault="009A4F06" w:rsidP="009A4F06"/>
        </w:tc>
        <w:tc>
          <w:tcPr>
            <w:tcW w:w="709" w:type="dxa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A4F06" w:rsidRDefault="009A4F06" w:rsidP="009A4F06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A4F06" w:rsidRPr="00E15AF0" w:rsidRDefault="001833D0" w:rsidP="00F319DD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A4F06" w:rsidRPr="00E15AF0">
              <w:rPr>
                <w:rFonts w:ascii="Times New Roman" w:hAnsi="Times New Roman"/>
              </w:rPr>
              <w:t>редусмотрена возможность использования</w:t>
            </w:r>
          </w:p>
        </w:tc>
      </w:tr>
      <w:tr w:rsidR="009A4F06" w:rsidTr="001833D0">
        <w:trPr>
          <w:trHeight w:val="1062"/>
        </w:trPr>
        <w:tc>
          <w:tcPr>
            <w:tcW w:w="566" w:type="dxa"/>
            <w:vMerge/>
          </w:tcPr>
          <w:p w:rsidR="009A4F06" w:rsidRDefault="009A4F06" w:rsidP="009A4F06"/>
        </w:tc>
        <w:tc>
          <w:tcPr>
            <w:tcW w:w="709" w:type="dxa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9A4F06" w:rsidRDefault="009A4F06" w:rsidP="009A4F06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A4F06" w:rsidRDefault="009A4F06" w:rsidP="009A4F06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A4F06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9A4F06" w:rsidRPr="00E15AF0" w:rsidRDefault="009A4F06" w:rsidP="009A4F06">
            <w:pPr>
              <w:pStyle w:val="af8"/>
              <w:rPr>
                <w:rFonts w:ascii="Times New Roman" w:hAnsi="Times New Roman"/>
              </w:rPr>
            </w:pPr>
            <w:r w:rsidRPr="00E15AF0">
              <w:rPr>
                <w:rFonts w:ascii="Times New Roman" w:hAnsi="Times New Roman"/>
              </w:rPr>
              <w:t>Не предусмотрено положением о виде контроля</w:t>
            </w:r>
          </w:p>
        </w:tc>
      </w:tr>
    </w:tbl>
    <w:p w:rsidR="00593F6C" w:rsidRDefault="00593F6C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3F6C" w:rsidRDefault="005A741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3F6C" w:rsidRDefault="00593F6C">
      <w:pPr>
        <w:pStyle w:val="af8"/>
        <w:jc w:val="right"/>
        <w:rPr>
          <w:rFonts w:ascii="Times New Roman" w:hAnsi="Times New Roman" w:cs="Times New Roman"/>
        </w:rPr>
      </w:pPr>
    </w:p>
    <w:p w:rsidR="00E15AF0" w:rsidRPr="00B1609E" w:rsidRDefault="00E15AF0" w:rsidP="00E15AF0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Савельев Владимир Анатольевич</w:t>
      </w:r>
    </w:p>
    <w:p w:rsidR="00E15AF0" w:rsidRDefault="00E15AF0" w:rsidP="00E15AF0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93F6C" w:rsidRDefault="00E15AF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  <w:u w:val="single"/>
        </w:rPr>
        <w:t>8 (3467) 37-62-30</w:t>
      </w:r>
    </w:p>
    <w:sectPr w:rsidR="00593F6C" w:rsidSect="001833D0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B4" w:rsidRDefault="001902B4">
      <w:pPr>
        <w:spacing w:after="0" w:line="240" w:lineRule="auto"/>
      </w:pPr>
      <w:r>
        <w:separator/>
      </w:r>
    </w:p>
  </w:endnote>
  <w:endnote w:type="continuationSeparator" w:id="0">
    <w:p w:rsidR="001902B4" w:rsidRDefault="0019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B4" w:rsidRDefault="001902B4">
      <w:pPr>
        <w:spacing w:after="0" w:line="240" w:lineRule="auto"/>
      </w:pPr>
      <w:r>
        <w:separator/>
      </w:r>
    </w:p>
  </w:footnote>
  <w:footnote w:type="continuationSeparator" w:id="0">
    <w:p w:rsidR="001902B4" w:rsidRDefault="001902B4">
      <w:pPr>
        <w:spacing w:after="0" w:line="240" w:lineRule="auto"/>
      </w:pPr>
      <w:r>
        <w:continuationSeparator/>
      </w:r>
    </w:p>
  </w:footnote>
  <w:footnote w:id="1">
    <w:p w:rsidR="00854C91" w:rsidRDefault="00854C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93F6C" w:rsidRDefault="005A741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93F6C" w:rsidRDefault="005A741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93F6C" w:rsidRDefault="005A741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854C91" w:rsidRDefault="00854C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F319DD" w:rsidRDefault="00F319D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F319DD" w:rsidRDefault="00F319D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F319DD" w:rsidRDefault="00F319D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F319DD" w:rsidRDefault="00F319D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9A4F06" w:rsidRDefault="009A4F0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A4F06" w:rsidRDefault="009A4F0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A4F06" w:rsidRDefault="009A4F0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6C"/>
    <w:rsid w:val="001833D0"/>
    <w:rsid w:val="001902B4"/>
    <w:rsid w:val="00371569"/>
    <w:rsid w:val="00593F6C"/>
    <w:rsid w:val="005A741B"/>
    <w:rsid w:val="006D066C"/>
    <w:rsid w:val="00854C91"/>
    <w:rsid w:val="008F024D"/>
    <w:rsid w:val="009204B7"/>
    <w:rsid w:val="009A4F06"/>
    <w:rsid w:val="00BC4A5A"/>
    <w:rsid w:val="00DC3C8D"/>
    <w:rsid w:val="00E15AF0"/>
    <w:rsid w:val="00F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1492"/>
  <w15:docId w15:val="{920D3933-5C16-430A-8528-5E3DE474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9</cp:revision>
  <dcterms:created xsi:type="dcterms:W3CDTF">2025-12-17T06:37:00Z</dcterms:created>
  <dcterms:modified xsi:type="dcterms:W3CDTF">2025-12-17T10:13:00Z</dcterms:modified>
</cp:coreProperties>
</file>